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4" w:type="dxa"/>
        <w:tblLook w:val="01E0" w:firstRow="1" w:lastRow="1" w:firstColumn="1" w:lastColumn="1" w:noHBand="0" w:noVBand="0"/>
      </w:tblPr>
      <w:tblGrid>
        <w:gridCol w:w="4954"/>
        <w:gridCol w:w="5250"/>
      </w:tblGrid>
      <w:tr w:rsidR="000466E2" w:rsidRPr="000466E2" w:rsidTr="00BC2093">
        <w:tc>
          <w:tcPr>
            <w:tcW w:w="4954" w:type="dxa"/>
          </w:tcPr>
          <w:p w:rsidR="000466E2" w:rsidRPr="000466E2" w:rsidRDefault="000466E2" w:rsidP="000466E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66E2">
              <w:rPr>
                <w:rFonts w:ascii="Times New Roman" w:hAnsi="Times New Roman"/>
                <w:sz w:val="24"/>
                <w:szCs w:val="24"/>
              </w:rPr>
              <w:t>СОГЛАСОВАНО</w:t>
            </w:r>
          </w:p>
          <w:p w:rsidR="000466E2" w:rsidRPr="000466E2" w:rsidRDefault="000466E2" w:rsidP="000466E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66E2">
              <w:rPr>
                <w:rFonts w:ascii="Times New Roman" w:hAnsi="Times New Roman"/>
                <w:sz w:val="24"/>
                <w:szCs w:val="24"/>
              </w:rPr>
              <w:t>Протокол №___ от «__» ________20__г.</w:t>
            </w:r>
          </w:p>
          <w:p w:rsidR="000466E2" w:rsidRPr="000466E2" w:rsidRDefault="000466E2" w:rsidP="000466E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466E2">
              <w:rPr>
                <w:rFonts w:ascii="Times New Roman" w:hAnsi="Times New Roman"/>
                <w:sz w:val="24"/>
                <w:szCs w:val="24"/>
              </w:rPr>
              <w:t>Председатель МК</w:t>
            </w:r>
          </w:p>
          <w:p w:rsidR="000466E2" w:rsidRPr="000466E2" w:rsidRDefault="00546DD4" w:rsidP="00546DD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 Е.Н. Маресева</w:t>
            </w:r>
          </w:p>
        </w:tc>
        <w:tc>
          <w:tcPr>
            <w:tcW w:w="5250" w:type="dxa"/>
          </w:tcPr>
          <w:p w:rsidR="000466E2" w:rsidRPr="000466E2" w:rsidRDefault="000466E2" w:rsidP="000466E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466E2">
              <w:rPr>
                <w:rFonts w:ascii="Times New Roman" w:hAnsi="Times New Roman"/>
                <w:sz w:val="24"/>
                <w:szCs w:val="24"/>
              </w:rPr>
              <w:t>УТВЕРЖДАЮ</w:t>
            </w:r>
          </w:p>
          <w:p w:rsidR="000466E2" w:rsidRPr="000466E2" w:rsidRDefault="000466E2" w:rsidP="000466E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466E2">
              <w:rPr>
                <w:rFonts w:ascii="Times New Roman" w:hAnsi="Times New Roman"/>
                <w:sz w:val="24"/>
                <w:szCs w:val="24"/>
              </w:rPr>
              <w:t>Зам. директора по УР</w:t>
            </w:r>
          </w:p>
          <w:p w:rsidR="000466E2" w:rsidRPr="000466E2" w:rsidRDefault="000466E2" w:rsidP="000466E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466E2">
              <w:rPr>
                <w:rFonts w:ascii="Times New Roman" w:hAnsi="Times New Roman"/>
                <w:sz w:val="24"/>
                <w:szCs w:val="24"/>
              </w:rPr>
              <w:t>__________ О.Н. Тарасова</w:t>
            </w:r>
          </w:p>
          <w:p w:rsidR="000466E2" w:rsidRPr="000466E2" w:rsidRDefault="000466E2" w:rsidP="00546DD4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466E2">
              <w:rPr>
                <w:rFonts w:ascii="Times New Roman" w:hAnsi="Times New Roman"/>
                <w:sz w:val="24"/>
                <w:szCs w:val="24"/>
              </w:rPr>
              <w:t>«___»_____________20</w:t>
            </w:r>
            <w:r w:rsidR="00546DD4">
              <w:rPr>
                <w:rFonts w:ascii="Times New Roman" w:hAnsi="Times New Roman"/>
                <w:sz w:val="24"/>
                <w:szCs w:val="24"/>
              </w:rPr>
              <w:t>___</w:t>
            </w:r>
            <w:r w:rsidRPr="000466E2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</w:tbl>
    <w:p w:rsidR="000466E2" w:rsidRDefault="000466E2" w:rsidP="000466E2">
      <w:pPr>
        <w:pStyle w:val="a5"/>
        <w:ind w:left="900" w:hanging="900"/>
        <w:jc w:val="center"/>
        <w:rPr>
          <w:b/>
          <w:sz w:val="28"/>
          <w:szCs w:val="28"/>
        </w:rPr>
      </w:pPr>
    </w:p>
    <w:p w:rsidR="000466E2" w:rsidRDefault="000466E2" w:rsidP="00C81264">
      <w:pPr>
        <w:pStyle w:val="a5"/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Перечень </w:t>
      </w:r>
    </w:p>
    <w:p w:rsidR="00C81264" w:rsidRPr="006465DD" w:rsidRDefault="00C81264" w:rsidP="00C81264">
      <w:pPr>
        <w:pStyle w:val="a5"/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6465DD">
        <w:rPr>
          <w:rFonts w:ascii="Times New Roman" w:hAnsi="Times New Roman"/>
          <w:b/>
          <w:sz w:val="28"/>
          <w:szCs w:val="28"/>
        </w:rPr>
        <w:t xml:space="preserve">экзаменационных вопросов по дисциплине </w:t>
      </w:r>
      <w:r w:rsidRPr="006465DD">
        <w:rPr>
          <w:rStyle w:val="FontStyle48"/>
          <w:b/>
          <w:sz w:val="28"/>
          <w:szCs w:val="28"/>
        </w:rPr>
        <w:t>Технологическая оснастка</w:t>
      </w:r>
    </w:p>
    <w:p w:rsidR="00C81264" w:rsidRPr="006465DD" w:rsidRDefault="00C81264" w:rsidP="00C81264">
      <w:pPr>
        <w:pStyle w:val="a5"/>
        <w:spacing w:after="0" w:line="240" w:lineRule="auto"/>
        <w:ind w:left="360"/>
        <w:jc w:val="center"/>
        <w:rPr>
          <w:rStyle w:val="FontStyle48"/>
          <w:b/>
          <w:sz w:val="28"/>
          <w:szCs w:val="28"/>
        </w:rPr>
      </w:pPr>
      <w:r w:rsidRPr="006465DD">
        <w:rPr>
          <w:rStyle w:val="FontStyle48"/>
          <w:b/>
          <w:sz w:val="28"/>
          <w:szCs w:val="28"/>
        </w:rPr>
        <w:t>Специальность 15.02.08 Технология машиностроения</w:t>
      </w:r>
    </w:p>
    <w:p w:rsidR="000F76F4" w:rsidRPr="006465DD" w:rsidRDefault="000F76F4" w:rsidP="00C81264">
      <w:pPr>
        <w:pStyle w:val="a5"/>
        <w:spacing w:after="0" w:line="240" w:lineRule="auto"/>
        <w:ind w:left="360"/>
        <w:jc w:val="center"/>
        <w:rPr>
          <w:rStyle w:val="FontStyle48"/>
          <w:b/>
          <w:sz w:val="28"/>
          <w:szCs w:val="28"/>
        </w:rPr>
      </w:pPr>
    </w:p>
    <w:p w:rsidR="0014702B" w:rsidRPr="00450C31" w:rsidRDefault="00507574" w:rsidP="0014702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Технологическая оснастка</w:t>
      </w:r>
      <w:r w:rsidR="0014702B" w:rsidRPr="00450C31">
        <w:rPr>
          <w:rFonts w:ascii="Times New Roman" w:hAnsi="Times New Roman"/>
          <w:sz w:val="28"/>
          <w:szCs w:val="28"/>
        </w:rPr>
        <w:t>.</w:t>
      </w:r>
    </w:p>
    <w:p w:rsidR="003770DB" w:rsidRPr="00450C31" w:rsidRDefault="000466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Классификация приспособлений по назначению.</w:t>
      </w:r>
    </w:p>
    <w:p w:rsidR="000466E2" w:rsidRPr="00450C31" w:rsidRDefault="000466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 xml:space="preserve">Классификация приспособлений по </w:t>
      </w:r>
      <w:r w:rsidR="00507574" w:rsidRPr="00450C31">
        <w:rPr>
          <w:rFonts w:ascii="Times New Roman" w:hAnsi="Times New Roman"/>
          <w:sz w:val="28"/>
          <w:szCs w:val="28"/>
        </w:rPr>
        <w:t xml:space="preserve">степени </w:t>
      </w:r>
      <w:r w:rsidRPr="00450C31">
        <w:rPr>
          <w:rFonts w:ascii="Times New Roman" w:hAnsi="Times New Roman"/>
          <w:sz w:val="28"/>
          <w:szCs w:val="28"/>
        </w:rPr>
        <w:t>специализации.</w:t>
      </w:r>
    </w:p>
    <w:p w:rsidR="000466E2" w:rsidRPr="00450C31" w:rsidRDefault="000466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 xml:space="preserve">Классификация приспособлений по </w:t>
      </w:r>
      <w:r w:rsidR="00507574" w:rsidRPr="00450C31">
        <w:rPr>
          <w:rFonts w:ascii="Times New Roman" w:hAnsi="Times New Roman"/>
          <w:sz w:val="28"/>
          <w:szCs w:val="28"/>
        </w:rPr>
        <w:t>уровню механизации</w:t>
      </w:r>
      <w:r w:rsidRPr="00450C31">
        <w:rPr>
          <w:rFonts w:ascii="Times New Roman" w:hAnsi="Times New Roman"/>
          <w:sz w:val="28"/>
          <w:szCs w:val="28"/>
        </w:rPr>
        <w:t>.</w:t>
      </w:r>
    </w:p>
    <w:p w:rsidR="004B0FE2" w:rsidRPr="00450C31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Требования</w:t>
      </w:r>
      <w:r w:rsidR="0014702B" w:rsidRPr="00450C31">
        <w:rPr>
          <w:rFonts w:ascii="Times New Roman" w:hAnsi="Times New Roman"/>
          <w:sz w:val="28"/>
          <w:szCs w:val="28"/>
        </w:rPr>
        <w:t>,</w:t>
      </w:r>
      <w:r w:rsidRPr="00450C31">
        <w:rPr>
          <w:rFonts w:ascii="Times New Roman" w:hAnsi="Times New Roman"/>
          <w:sz w:val="28"/>
          <w:szCs w:val="28"/>
        </w:rPr>
        <w:t xml:space="preserve"> предъявляемые к </w:t>
      </w:r>
      <w:r w:rsidR="00F97F8F" w:rsidRPr="00450C31">
        <w:rPr>
          <w:rFonts w:ascii="Times New Roman" w:hAnsi="Times New Roman"/>
          <w:sz w:val="28"/>
          <w:szCs w:val="28"/>
        </w:rPr>
        <w:t>установочным элементам</w:t>
      </w:r>
      <w:r w:rsidRPr="00450C31">
        <w:rPr>
          <w:rFonts w:ascii="Times New Roman" w:hAnsi="Times New Roman"/>
          <w:sz w:val="28"/>
          <w:szCs w:val="28"/>
        </w:rPr>
        <w:t>.</w:t>
      </w:r>
    </w:p>
    <w:p w:rsidR="004B0FE2" w:rsidRPr="00450C31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Базирование и базы – общие понятия и термины.</w:t>
      </w:r>
    </w:p>
    <w:p w:rsidR="00304F4E" w:rsidRPr="00450C31" w:rsidRDefault="00304F4E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Классификация баз</w:t>
      </w:r>
      <w:r w:rsidR="00015EE7" w:rsidRPr="00450C31">
        <w:rPr>
          <w:rFonts w:ascii="Times New Roman" w:hAnsi="Times New Roman"/>
          <w:sz w:val="28"/>
          <w:szCs w:val="28"/>
        </w:rPr>
        <w:t xml:space="preserve"> по назначению</w:t>
      </w:r>
      <w:r w:rsidRPr="00450C31">
        <w:rPr>
          <w:rFonts w:ascii="Times New Roman" w:hAnsi="Times New Roman"/>
          <w:sz w:val="28"/>
          <w:szCs w:val="28"/>
        </w:rPr>
        <w:t>.</w:t>
      </w:r>
    </w:p>
    <w:p w:rsidR="00015EE7" w:rsidRPr="00450C31" w:rsidRDefault="00015EE7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Классификация баз по лишаемым степеням свободы.</w:t>
      </w:r>
    </w:p>
    <w:p w:rsidR="00015EE7" w:rsidRPr="00450C31" w:rsidRDefault="00015EE7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Классификация баз по характеру проявления.</w:t>
      </w:r>
    </w:p>
    <w:p w:rsidR="004B0FE2" w:rsidRPr="00450C31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Схема базирования призматических деталей.</w:t>
      </w:r>
    </w:p>
    <w:p w:rsidR="004B0FE2" w:rsidRPr="00450C31" w:rsidRDefault="009A319A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Принципы установки</w:t>
      </w:r>
      <w:r w:rsidR="004B0FE2" w:rsidRPr="00450C31">
        <w:rPr>
          <w:rFonts w:ascii="Times New Roman" w:hAnsi="Times New Roman"/>
          <w:sz w:val="28"/>
          <w:szCs w:val="28"/>
        </w:rPr>
        <w:t xml:space="preserve"> заготовок в приспособлении.</w:t>
      </w:r>
    </w:p>
    <w:p w:rsidR="004B0FE2" w:rsidRPr="00450C31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 xml:space="preserve">Погрешности базирования </w:t>
      </w:r>
      <w:r w:rsidR="009A319A" w:rsidRPr="00450C31">
        <w:rPr>
          <w:rFonts w:ascii="Times New Roman" w:hAnsi="Times New Roman"/>
          <w:sz w:val="28"/>
          <w:szCs w:val="28"/>
        </w:rPr>
        <w:t>и закрепления</w:t>
      </w:r>
      <w:r w:rsidRPr="00450C31">
        <w:rPr>
          <w:rFonts w:ascii="Times New Roman" w:hAnsi="Times New Roman"/>
          <w:sz w:val="28"/>
          <w:szCs w:val="28"/>
        </w:rPr>
        <w:t xml:space="preserve"> заготовок.</w:t>
      </w:r>
    </w:p>
    <w:p w:rsidR="004B0FE2" w:rsidRPr="00450C31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Опорные элементы и их обозначение.</w:t>
      </w:r>
    </w:p>
    <w:p w:rsidR="004B0FE2" w:rsidRPr="00450C31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Зажимные элементы и их обозначение.</w:t>
      </w:r>
    </w:p>
    <w:p w:rsidR="004B0FE2" w:rsidRPr="00450C31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 xml:space="preserve">Установочные </w:t>
      </w:r>
      <w:r w:rsidR="009A319A" w:rsidRPr="00450C31">
        <w:rPr>
          <w:rFonts w:ascii="Times New Roman" w:hAnsi="Times New Roman"/>
          <w:sz w:val="28"/>
          <w:szCs w:val="28"/>
        </w:rPr>
        <w:t>элементы</w:t>
      </w:r>
      <w:r w:rsidRPr="00450C31">
        <w:rPr>
          <w:rFonts w:ascii="Times New Roman" w:hAnsi="Times New Roman"/>
          <w:sz w:val="28"/>
          <w:szCs w:val="28"/>
        </w:rPr>
        <w:t xml:space="preserve"> и их обозначение.</w:t>
      </w:r>
    </w:p>
    <w:p w:rsidR="004B0FE2" w:rsidRPr="00450C31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Указание формы рабочей поверхности опоры, зажимов, установочных устройств.</w:t>
      </w:r>
    </w:p>
    <w:p w:rsidR="004B0FE2" w:rsidRPr="00450C31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Нанесение обозначений опор, зажимов и установочных устройств на схемах.</w:t>
      </w:r>
    </w:p>
    <w:p w:rsidR="004B0FE2" w:rsidRPr="00450C31" w:rsidRDefault="009A319A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Способы установки заготовки</w:t>
      </w:r>
      <w:r w:rsidR="004B0FE2" w:rsidRPr="00450C31">
        <w:rPr>
          <w:rFonts w:ascii="Times New Roman" w:hAnsi="Times New Roman"/>
          <w:sz w:val="28"/>
          <w:szCs w:val="28"/>
        </w:rPr>
        <w:t>.</w:t>
      </w:r>
    </w:p>
    <w:p w:rsidR="004B0FE2" w:rsidRPr="00450C31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 xml:space="preserve">Установочные </w:t>
      </w:r>
      <w:r w:rsidR="00F97F8F" w:rsidRPr="00450C31">
        <w:rPr>
          <w:rFonts w:ascii="Times New Roman" w:hAnsi="Times New Roman"/>
          <w:sz w:val="28"/>
          <w:szCs w:val="28"/>
        </w:rPr>
        <w:t>элементы</w:t>
      </w:r>
      <w:r w:rsidRPr="00450C31">
        <w:rPr>
          <w:rFonts w:ascii="Times New Roman" w:hAnsi="Times New Roman"/>
          <w:sz w:val="28"/>
          <w:szCs w:val="28"/>
        </w:rPr>
        <w:t xml:space="preserve"> - призмы. </w:t>
      </w:r>
    </w:p>
    <w:p w:rsidR="004B0FE2" w:rsidRPr="00450C31" w:rsidRDefault="0014702B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 xml:space="preserve">Установочные </w:t>
      </w:r>
      <w:r w:rsidR="00F97F8F" w:rsidRPr="00450C31">
        <w:rPr>
          <w:rFonts w:ascii="Times New Roman" w:hAnsi="Times New Roman"/>
          <w:sz w:val="28"/>
          <w:szCs w:val="28"/>
        </w:rPr>
        <w:t xml:space="preserve">элементы </w:t>
      </w:r>
      <w:r w:rsidRPr="00450C31">
        <w:rPr>
          <w:rFonts w:ascii="Times New Roman" w:hAnsi="Times New Roman"/>
          <w:sz w:val="28"/>
          <w:szCs w:val="28"/>
        </w:rPr>
        <w:t>- ш</w:t>
      </w:r>
      <w:r w:rsidR="004B0FE2" w:rsidRPr="00450C31">
        <w:rPr>
          <w:rFonts w:ascii="Times New Roman" w:hAnsi="Times New Roman"/>
          <w:sz w:val="28"/>
          <w:szCs w:val="28"/>
        </w:rPr>
        <w:t>тыри опорные.</w:t>
      </w:r>
    </w:p>
    <w:p w:rsidR="004B0FE2" w:rsidRPr="00450C31" w:rsidRDefault="0014702B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 xml:space="preserve">Установочные </w:t>
      </w:r>
      <w:r w:rsidR="00F97F8F" w:rsidRPr="00450C31">
        <w:rPr>
          <w:rFonts w:ascii="Times New Roman" w:hAnsi="Times New Roman"/>
          <w:sz w:val="28"/>
          <w:szCs w:val="28"/>
        </w:rPr>
        <w:t xml:space="preserve">элементы </w:t>
      </w:r>
      <w:r w:rsidRPr="00450C31">
        <w:rPr>
          <w:rFonts w:ascii="Times New Roman" w:hAnsi="Times New Roman"/>
          <w:sz w:val="28"/>
          <w:szCs w:val="28"/>
        </w:rPr>
        <w:t>- о</w:t>
      </w:r>
      <w:r w:rsidR="004B0FE2" w:rsidRPr="00450C31">
        <w:rPr>
          <w:rFonts w:ascii="Times New Roman" w:hAnsi="Times New Roman"/>
          <w:sz w:val="28"/>
          <w:szCs w:val="28"/>
        </w:rPr>
        <w:t>порные пластины.</w:t>
      </w:r>
    </w:p>
    <w:p w:rsidR="004B0FE2" w:rsidRPr="00450C31" w:rsidRDefault="0014702B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 xml:space="preserve">Установочные </w:t>
      </w:r>
      <w:r w:rsidR="00F97F8F" w:rsidRPr="00450C31">
        <w:rPr>
          <w:rFonts w:ascii="Times New Roman" w:hAnsi="Times New Roman"/>
          <w:sz w:val="28"/>
          <w:szCs w:val="28"/>
        </w:rPr>
        <w:t xml:space="preserve">элементы </w:t>
      </w:r>
      <w:r w:rsidRPr="00450C31">
        <w:rPr>
          <w:rFonts w:ascii="Times New Roman" w:hAnsi="Times New Roman"/>
          <w:sz w:val="28"/>
          <w:szCs w:val="28"/>
        </w:rPr>
        <w:t>- у</w:t>
      </w:r>
      <w:r w:rsidR="004B0FE2" w:rsidRPr="00450C31">
        <w:rPr>
          <w:rFonts w:ascii="Times New Roman" w:hAnsi="Times New Roman"/>
          <w:sz w:val="28"/>
          <w:szCs w:val="28"/>
        </w:rPr>
        <w:t>становочные пальцы.</w:t>
      </w:r>
    </w:p>
    <w:p w:rsidR="0014702B" w:rsidRPr="00450C31" w:rsidRDefault="0014702B" w:rsidP="0014702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 xml:space="preserve">Установочные </w:t>
      </w:r>
      <w:r w:rsidR="00F97F8F" w:rsidRPr="00450C31">
        <w:rPr>
          <w:rFonts w:ascii="Times New Roman" w:hAnsi="Times New Roman"/>
          <w:sz w:val="28"/>
          <w:szCs w:val="28"/>
        </w:rPr>
        <w:t xml:space="preserve">элементы </w:t>
      </w:r>
      <w:r w:rsidRPr="00450C31">
        <w:rPr>
          <w:rFonts w:ascii="Times New Roman" w:hAnsi="Times New Roman"/>
          <w:sz w:val="28"/>
          <w:szCs w:val="28"/>
        </w:rPr>
        <w:t>– оправк</w:t>
      </w:r>
      <w:r w:rsidR="00B93F4B" w:rsidRPr="00450C31">
        <w:rPr>
          <w:rFonts w:ascii="Times New Roman" w:hAnsi="Times New Roman"/>
          <w:sz w:val="28"/>
          <w:szCs w:val="28"/>
        </w:rPr>
        <w:t>и</w:t>
      </w:r>
      <w:r w:rsidRPr="00450C31">
        <w:rPr>
          <w:rFonts w:ascii="Times New Roman" w:hAnsi="Times New Roman"/>
          <w:sz w:val="28"/>
          <w:szCs w:val="28"/>
        </w:rPr>
        <w:t>.</w:t>
      </w:r>
    </w:p>
    <w:p w:rsidR="004B0FE2" w:rsidRPr="00450C31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Зажимные механизмы.</w:t>
      </w:r>
    </w:p>
    <w:p w:rsidR="00430035" w:rsidRPr="00450C31" w:rsidRDefault="00430035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Требования, предъявляемые к зажимным механизмам.</w:t>
      </w:r>
    </w:p>
    <w:p w:rsidR="006465DD" w:rsidRPr="00450C31" w:rsidRDefault="006465DD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Клиновые зажимные механизмы.</w:t>
      </w:r>
    </w:p>
    <w:p w:rsidR="006465DD" w:rsidRPr="00450C31" w:rsidRDefault="006465DD" w:rsidP="006465DD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Рычажные зажимные механизмы.</w:t>
      </w:r>
    </w:p>
    <w:p w:rsidR="006465DD" w:rsidRPr="00450C31" w:rsidRDefault="006465DD" w:rsidP="006465DD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Винтовые зажимные механизмы.</w:t>
      </w:r>
    </w:p>
    <w:p w:rsidR="006465DD" w:rsidRPr="00450C31" w:rsidRDefault="006465DD" w:rsidP="006465DD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Комбинированные зажимные механизмы.</w:t>
      </w:r>
    </w:p>
    <w:p w:rsidR="004B0FE2" w:rsidRPr="00450C31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 xml:space="preserve">Эксцентриковые </w:t>
      </w:r>
      <w:r w:rsidR="006465DD" w:rsidRPr="00450C31">
        <w:rPr>
          <w:rFonts w:ascii="Times New Roman" w:hAnsi="Times New Roman"/>
          <w:sz w:val="28"/>
          <w:szCs w:val="28"/>
        </w:rPr>
        <w:t>зажимные механизмы</w:t>
      </w:r>
      <w:r w:rsidRPr="00450C31">
        <w:rPr>
          <w:rFonts w:ascii="Times New Roman" w:hAnsi="Times New Roman"/>
          <w:sz w:val="28"/>
          <w:szCs w:val="28"/>
        </w:rPr>
        <w:t>.</w:t>
      </w:r>
    </w:p>
    <w:p w:rsidR="006465DD" w:rsidRPr="00450C31" w:rsidRDefault="006465DD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Цанговые зажимные механизмы</w:t>
      </w:r>
    </w:p>
    <w:p w:rsidR="008A7C9D" w:rsidRPr="00450C31" w:rsidRDefault="008A7C9D" w:rsidP="008A7C9D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Цепные зажимные механизмы</w:t>
      </w:r>
    </w:p>
    <w:p w:rsidR="004B0FE2" w:rsidRPr="00450C31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Направл</w:t>
      </w:r>
      <w:r w:rsidR="009C47C3" w:rsidRPr="00450C31">
        <w:rPr>
          <w:rFonts w:ascii="Times New Roman" w:hAnsi="Times New Roman"/>
          <w:sz w:val="28"/>
          <w:szCs w:val="28"/>
        </w:rPr>
        <w:t>яющие устройства приспособлений – кондукторные втулки.</w:t>
      </w:r>
    </w:p>
    <w:p w:rsidR="009C47C3" w:rsidRPr="00450C31" w:rsidRDefault="009C47C3" w:rsidP="009C47C3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lastRenderedPageBreak/>
        <w:t>Направляющие устройства приспособлений – шаблоны и установы.</w:t>
      </w:r>
    </w:p>
    <w:p w:rsidR="009C47C3" w:rsidRPr="00450C31" w:rsidRDefault="009C47C3" w:rsidP="009C47C3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Направляющие устройства приспособлений – копиры.</w:t>
      </w:r>
    </w:p>
    <w:p w:rsidR="00844D3B" w:rsidRPr="00450C31" w:rsidRDefault="00844D3B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Корпуса приспособлений.</w:t>
      </w:r>
    </w:p>
    <w:p w:rsidR="004B0FE2" w:rsidRPr="00450C31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Пневматические приводы.</w:t>
      </w:r>
    </w:p>
    <w:p w:rsidR="004B0FE2" w:rsidRPr="00450C31" w:rsidRDefault="00517EFF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 xml:space="preserve">Гидравлические </w:t>
      </w:r>
      <w:r w:rsidR="004B0FE2" w:rsidRPr="00450C31">
        <w:rPr>
          <w:rFonts w:ascii="Times New Roman" w:hAnsi="Times New Roman"/>
          <w:sz w:val="28"/>
          <w:szCs w:val="28"/>
        </w:rPr>
        <w:t xml:space="preserve">приводы. </w:t>
      </w:r>
    </w:p>
    <w:p w:rsidR="007B10A5" w:rsidRPr="00450C31" w:rsidRDefault="007B10A5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>Этапы разработки приспособления.</w:t>
      </w:r>
    </w:p>
    <w:p w:rsidR="007B10A5" w:rsidRPr="00450C31" w:rsidRDefault="007B10A5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 xml:space="preserve">Силовой расчет </w:t>
      </w:r>
      <w:r w:rsidR="002C3C43" w:rsidRPr="00450C31">
        <w:rPr>
          <w:rFonts w:ascii="Times New Roman" w:hAnsi="Times New Roman"/>
          <w:sz w:val="28"/>
          <w:szCs w:val="28"/>
        </w:rPr>
        <w:t>приспособлений</w:t>
      </w:r>
      <w:r w:rsidRPr="00450C31">
        <w:rPr>
          <w:rFonts w:ascii="Times New Roman" w:hAnsi="Times New Roman"/>
          <w:sz w:val="28"/>
          <w:szCs w:val="28"/>
        </w:rPr>
        <w:t>.</w:t>
      </w:r>
    </w:p>
    <w:p w:rsidR="007B10A5" w:rsidRPr="00450C31" w:rsidRDefault="007B10A5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eastAsiaTheme="minorHAnsi" w:hAnsi="Times New Roman"/>
          <w:bCs/>
          <w:sz w:val="28"/>
          <w:szCs w:val="28"/>
        </w:rPr>
        <w:t>Основные схемы для расчета сил закрепления заготовок под действием сил резания</w:t>
      </w:r>
      <w:r w:rsidR="000B7CE3" w:rsidRPr="00450C31">
        <w:rPr>
          <w:rFonts w:ascii="Times New Roman" w:eastAsiaTheme="minorHAnsi" w:hAnsi="Times New Roman"/>
          <w:bCs/>
          <w:sz w:val="28"/>
          <w:szCs w:val="28"/>
        </w:rPr>
        <w:t xml:space="preserve"> при сверлении</w:t>
      </w:r>
      <w:r w:rsidRPr="00450C31">
        <w:rPr>
          <w:rFonts w:ascii="Times New Roman" w:eastAsiaTheme="minorHAnsi" w:hAnsi="Times New Roman"/>
          <w:bCs/>
          <w:sz w:val="28"/>
          <w:szCs w:val="28"/>
        </w:rPr>
        <w:t xml:space="preserve">. </w:t>
      </w:r>
    </w:p>
    <w:p w:rsidR="000B7CE3" w:rsidRPr="00450C31" w:rsidRDefault="000B7CE3" w:rsidP="000B7CE3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eastAsiaTheme="minorHAnsi" w:hAnsi="Times New Roman"/>
          <w:bCs/>
          <w:sz w:val="28"/>
          <w:szCs w:val="28"/>
        </w:rPr>
        <w:t>Основные схемы для расчета сил закрепления заготовок под действием сил резания при фрезеров</w:t>
      </w:r>
      <w:bookmarkStart w:id="0" w:name="_GoBack"/>
      <w:bookmarkEnd w:id="0"/>
      <w:r w:rsidRPr="00450C31">
        <w:rPr>
          <w:rFonts w:ascii="Times New Roman" w:eastAsiaTheme="minorHAnsi" w:hAnsi="Times New Roman"/>
          <w:bCs/>
          <w:sz w:val="28"/>
          <w:szCs w:val="28"/>
        </w:rPr>
        <w:t xml:space="preserve">ании. </w:t>
      </w:r>
    </w:p>
    <w:p w:rsidR="000B7CE3" w:rsidRPr="00450C31" w:rsidRDefault="000B7CE3" w:rsidP="000B7CE3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eastAsiaTheme="minorHAnsi" w:hAnsi="Times New Roman"/>
          <w:bCs/>
          <w:sz w:val="28"/>
          <w:szCs w:val="28"/>
        </w:rPr>
        <w:t xml:space="preserve">Основные схемы для расчета сил закрепления заготовок под действием сил резания при точении. </w:t>
      </w:r>
    </w:p>
    <w:p w:rsidR="00844D3B" w:rsidRPr="00450C31" w:rsidRDefault="00844D3B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eastAsiaTheme="minorHAnsi" w:hAnsi="Times New Roman"/>
          <w:bCs/>
          <w:sz w:val="28"/>
          <w:szCs w:val="28"/>
        </w:rPr>
        <w:t>Приспособления для токарных станков.</w:t>
      </w:r>
    </w:p>
    <w:p w:rsidR="00844D3B" w:rsidRPr="00450C31" w:rsidRDefault="00844D3B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eastAsiaTheme="minorHAnsi" w:hAnsi="Times New Roman"/>
          <w:bCs/>
          <w:sz w:val="28"/>
          <w:szCs w:val="28"/>
        </w:rPr>
        <w:t>Приспособления для фрезерных станков.</w:t>
      </w:r>
    </w:p>
    <w:p w:rsidR="00844D3B" w:rsidRPr="00450C31" w:rsidRDefault="00844D3B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eastAsiaTheme="minorHAnsi" w:hAnsi="Times New Roman"/>
          <w:bCs/>
          <w:sz w:val="28"/>
          <w:szCs w:val="28"/>
        </w:rPr>
        <w:t>Приспособления для сверлильных станков.</w:t>
      </w:r>
    </w:p>
    <w:p w:rsidR="00674B5D" w:rsidRPr="00450C31" w:rsidRDefault="00674B5D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eastAsiaTheme="minorHAnsi" w:hAnsi="Times New Roman"/>
          <w:bCs/>
          <w:sz w:val="28"/>
          <w:szCs w:val="28"/>
        </w:rPr>
        <w:t>Определение коэффициента трения и коэффициента надежности закрепления</w:t>
      </w:r>
    </w:p>
    <w:p w:rsidR="004B0FE2" w:rsidRPr="00450C31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50C31">
        <w:rPr>
          <w:rFonts w:ascii="Times New Roman" w:hAnsi="Times New Roman"/>
          <w:sz w:val="28"/>
          <w:szCs w:val="28"/>
        </w:rPr>
        <w:t xml:space="preserve">Разработка технических </w:t>
      </w:r>
      <w:r w:rsidR="0085664D" w:rsidRPr="00450C31">
        <w:rPr>
          <w:rFonts w:ascii="Times New Roman" w:hAnsi="Times New Roman"/>
          <w:sz w:val="28"/>
          <w:szCs w:val="28"/>
        </w:rPr>
        <w:t>требований</w:t>
      </w:r>
      <w:r w:rsidRPr="00450C31">
        <w:rPr>
          <w:rFonts w:ascii="Times New Roman" w:hAnsi="Times New Roman"/>
          <w:sz w:val="28"/>
          <w:szCs w:val="28"/>
        </w:rPr>
        <w:t xml:space="preserve"> на проектирование приспособлений.</w:t>
      </w:r>
    </w:p>
    <w:p w:rsidR="007055C8" w:rsidRPr="00450C31" w:rsidRDefault="007055C8" w:rsidP="007055C8">
      <w:pPr>
        <w:pStyle w:val="a5"/>
        <w:ind w:left="-709"/>
        <w:rPr>
          <w:rFonts w:ascii="Times New Roman" w:hAnsi="Times New Roman"/>
          <w:sz w:val="24"/>
          <w:szCs w:val="24"/>
        </w:rPr>
      </w:pPr>
    </w:p>
    <w:p w:rsidR="004B0FE2" w:rsidRPr="00450C31" w:rsidRDefault="004B0FE2" w:rsidP="004B0FE2"/>
    <w:p w:rsidR="00EB3D9E" w:rsidRPr="00450C31" w:rsidRDefault="00EB3D9E"/>
    <w:p w:rsidR="00F50601" w:rsidRDefault="00F50601">
      <w:pPr>
        <w:rPr>
          <w:color w:val="FF0000"/>
        </w:rPr>
      </w:pPr>
    </w:p>
    <w:p w:rsidR="00F50601" w:rsidRDefault="00F50601">
      <w:pPr>
        <w:rPr>
          <w:color w:val="FF0000"/>
        </w:rPr>
      </w:pPr>
    </w:p>
    <w:p w:rsidR="00F50601" w:rsidRDefault="00F50601">
      <w:pPr>
        <w:rPr>
          <w:color w:val="FF0000"/>
        </w:rPr>
      </w:pPr>
    </w:p>
    <w:p w:rsidR="00F50601" w:rsidRDefault="00F50601">
      <w:pPr>
        <w:rPr>
          <w:color w:val="FF0000"/>
        </w:rPr>
      </w:pPr>
    </w:p>
    <w:p w:rsidR="00F50601" w:rsidRDefault="00F50601">
      <w:pPr>
        <w:rPr>
          <w:color w:val="FF0000"/>
        </w:rPr>
      </w:pPr>
    </w:p>
    <w:p w:rsidR="006465DD" w:rsidRDefault="006465DD">
      <w:pPr>
        <w:rPr>
          <w:color w:val="FF0000"/>
        </w:rPr>
      </w:pPr>
    </w:p>
    <w:p w:rsidR="006465DD" w:rsidRDefault="006465DD">
      <w:pPr>
        <w:rPr>
          <w:color w:val="FF0000"/>
        </w:rPr>
      </w:pPr>
    </w:p>
    <w:p w:rsidR="00674B5D" w:rsidRDefault="00674B5D">
      <w:pPr>
        <w:rPr>
          <w:color w:val="FF0000"/>
        </w:rPr>
      </w:pPr>
    </w:p>
    <w:p w:rsidR="00674B5D" w:rsidRDefault="00674B5D">
      <w:pPr>
        <w:rPr>
          <w:color w:val="FF0000"/>
        </w:rPr>
      </w:pPr>
    </w:p>
    <w:p w:rsidR="00674B5D" w:rsidRDefault="00674B5D">
      <w:pPr>
        <w:rPr>
          <w:color w:val="FF0000"/>
        </w:rPr>
      </w:pPr>
    </w:p>
    <w:p w:rsidR="00674B5D" w:rsidRDefault="00674B5D">
      <w:pPr>
        <w:rPr>
          <w:color w:val="FF0000"/>
        </w:rPr>
      </w:pPr>
    </w:p>
    <w:p w:rsidR="00674B5D" w:rsidRDefault="00674B5D">
      <w:pPr>
        <w:rPr>
          <w:color w:val="FF0000"/>
        </w:rPr>
      </w:pPr>
    </w:p>
    <w:p w:rsidR="00674B5D" w:rsidRDefault="00674B5D">
      <w:pPr>
        <w:rPr>
          <w:color w:val="FF0000"/>
        </w:rPr>
      </w:pPr>
    </w:p>
    <w:p w:rsidR="006465DD" w:rsidRDefault="006465DD">
      <w:pPr>
        <w:rPr>
          <w:color w:val="FF0000"/>
        </w:rPr>
      </w:pPr>
    </w:p>
    <w:p w:rsidR="000F76F4" w:rsidRPr="000F76F4" w:rsidRDefault="000F76F4" w:rsidP="007B0420">
      <w:pPr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</w:rPr>
      </w:pPr>
      <w:r w:rsidRPr="000F76F4">
        <w:rPr>
          <w:rFonts w:ascii="Times New Roman" w:hAnsi="Times New Roman"/>
          <w:b/>
          <w:i/>
          <w:sz w:val="24"/>
          <w:szCs w:val="24"/>
        </w:rPr>
        <w:lastRenderedPageBreak/>
        <w:t>Приложение1</w:t>
      </w:r>
    </w:p>
    <w:p w:rsidR="000F76F4" w:rsidRDefault="000F76F4" w:rsidP="007B0420">
      <w:pPr>
        <w:spacing w:after="0" w:line="240" w:lineRule="auto"/>
        <w:jc w:val="center"/>
        <w:rPr>
          <w:rStyle w:val="FontStyle48"/>
          <w:b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 xml:space="preserve">Задачи по дисциплине </w:t>
      </w:r>
      <w:r w:rsidRPr="000F76F4">
        <w:rPr>
          <w:rStyle w:val="FontStyle48"/>
          <w:b/>
          <w:sz w:val="24"/>
          <w:szCs w:val="24"/>
        </w:rPr>
        <w:t>Технологическая оснастка</w:t>
      </w:r>
    </w:p>
    <w:p w:rsidR="007B0420" w:rsidRPr="000F76F4" w:rsidRDefault="007B0420" w:rsidP="007B042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№1</w:t>
      </w:r>
    </w:p>
    <w:p w:rsidR="00F50601" w:rsidRDefault="00F50601" w:rsidP="007B0420">
      <w:pPr>
        <w:spacing w:after="0" w:line="240" w:lineRule="auto"/>
        <w:rPr>
          <w:color w:val="FF0000"/>
        </w:rPr>
      </w:pPr>
      <w:r>
        <w:rPr>
          <w:noProof/>
          <w:lang w:eastAsia="ru-RU"/>
        </w:rPr>
        <w:drawing>
          <wp:inline distT="0" distB="0" distL="0" distR="0">
            <wp:extent cx="2361062" cy="1180531"/>
            <wp:effectExtent l="0" t="0" r="1138" b="0"/>
            <wp:docPr id="1" name="Рисунок 1" descr="http://www.studmed.ru/docs/static/d/7/e/3/f/d7e3fa90d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tudmed.ru/docs/static/d/7/e/3/f/d7e3fa90d43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728" cy="1183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08F3" w:rsidRDefault="004008F3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>Р=1200 Н</w:t>
      </w:r>
    </w:p>
    <w:p w:rsidR="00CB1C1D" w:rsidRPr="00CB1C1D" w:rsidRDefault="00CB1C1D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</w:t>
      </w:r>
      <w:r w:rsidR="008246E7">
        <w:rPr>
          <w:rFonts w:ascii="Times New Roman" w:hAnsi="Times New Roman"/>
          <w:sz w:val="24"/>
        </w:rPr>
        <w:t xml:space="preserve">: усилие зажима </w:t>
      </w:r>
      <w:r>
        <w:rPr>
          <w:rFonts w:ascii="Times New Roman" w:hAnsi="Times New Roman"/>
          <w:sz w:val="24"/>
        </w:rPr>
        <w:t>Р</w:t>
      </w:r>
      <w:r w:rsidRPr="00CB1C1D">
        <w:rPr>
          <w:rFonts w:ascii="Times New Roman" w:hAnsi="Times New Roman"/>
          <w:sz w:val="24"/>
          <w:vertAlign w:val="subscript"/>
        </w:rPr>
        <w:t>з</w:t>
      </w:r>
      <w:r w:rsidR="008246E7">
        <w:rPr>
          <w:rFonts w:ascii="Times New Roman" w:hAnsi="Times New Roman"/>
          <w:sz w:val="24"/>
          <w:vertAlign w:val="subscript"/>
        </w:rPr>
        <w:t>.</w:t>
      </w:r>
    </w:p>
    <w:p w:rsidR="00CB1C1D" w:rsidRPr="004008F3" w:rsidRDefault="00CB1C1D" w:rsidP="007B0420">
      <w:pPr>
        <w:spacing w:after="0" w:line="240" w:lineRule="auto"/>
        <w:rPr>
          <w:rFonts w:ascii="Times New Roman" w:hAnsi="Times New Roman"/>
          <w:sz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2</w:t>
      </w:r>
    </w:p>
    <w:p w:rsidR="00D13093" w:rsidRDefault="00D13093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1675134" cy="1446663"/>
            <wp:effectExtent l="19050" t="0" r="1266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52038" t="21698" r="29156" b="490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961" cy="1449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A16" w:rsidRDefault="00215A16" w:rsidP="007B0420">
      <w:pPr>
        <w:spacing w:after="0" w:line="240" w:lineRule="auto"/>
        <w:rPr>
          <w:color w:val="FF0000"/>
        </w:rPr>
      </w:pPr>
    </w:p>
    <w:p w:rsidR="005842EF" w:rsidRDefault="005842EF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Р=1</w:t>
      </w:r>
      <w:r w:rsidRPr="000F76F4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00 Н</w:t>
      </w:r>
    </w:p>
    <w:p w:rsidR="005842EF" w:rsidRPr="00CB1C1D" w:rsidRDefault="005842EF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Найти: усилие зажима </w:t>
      </w:r>
      <w:r>
        <w:rPr>
          <w:rFonts w:ascii="Times New Roman" w:hAnsi="Times New Roman"/>
          <w:sz w:val="24"/>
          <w:lang w:val="en-US"/>
        </w:rPr>
        <w:t>Q</w:t>
      </w:r>
      <w:r w:rsidRPr="000F76F4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3</w:t>
      </w:r>
    </w:p>
    <w:p w:rsidR="00215A16" w:rsidRDefault="00215A16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2702285" cy="1323833"/>
            <wp:effectExtent l="19050" t="0" r="281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37386" t="30610" r="38715" b="48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800" cy="132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42EF" w:rsidRPr="005842EF" w:rsidRDefault="005842EF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М</w:t>
      </w:r>
      <w:r>
        <w:rPr>
          <w:rFonts w:ascii="Times New Roman" w:hAnsi="Times New Roman"/>
          <w:sz w:val="24"/>
          <w:vertAlign w:val="subscript"/>
        </w:rPr>
        <w:t>кр</w:t>
      </w:r>
      <w:r>
        <w:rPr>
          <w:rFonts w:ascii="Times New Roman" w:hAnsi="Times New Roman"/>
          <w:sz w:val="24"/>
        </w:rPr>
        <w:t xml:space="preserve"> =300 Н, </w:t>
      </w:r>
      <w:r>
        <w:rPr>
          <w:rFonts w:ascii="Times New Roman" w:hAnsi="Times New Roman"/>
          <w:sz w:val="24"/>
          <w:lang w:val="en-US"/>
        </w:rPr>
        <w:t>l</w:t>
      </w:r>
      <w:r w:rsidRPr="000F76F4">
        <w:rPr>
          <w:rFonts w:ascii="Times New Roman" w:hAnsi="Times New Roman"/>
          <w:sz w:val="24"/>
        </w:rPr>
        <w:t xml:space="preserve"> = </w:t>
      </w:r>
      <w:r>
        <w:rPr>
          <w:rFonts w:ascii="Times New Roman" w:hAnsi="Times New Roman"/>
          <w:sz w:val="24"/>
        </w:rPr>
        <w:t>20мм</w:t>
      </w:r>
    </w:p>
    <w:p w:rsidR="005842EF" w:rsidRPr="00CB1C1D" w:rsidRDefault="005842EF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4</w:t>
      </w: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lang w:eastAsia="ru-RU"/>
        </w:rPr>
        <w:drawing>
          <wp:inline distT="0" distB="0" distL="0" distR="0">
            <wp:extent cx="2361062" cy="1180531"/>
            <wp:effectExtent l="0" t="0" r="1138" b="0"/>
            <wp:docPr id="2" name="Рисунок 1" descr="http://www.studmed.ru/docs/static/d/7/e/3/f/d7e3fa90d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tudmed.ru/docs/static/d/7/e/3/f/d7e3fa90d43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728" cy="1183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sz w:val="24"/>
        </w:rPr>
      </w:pP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</w:t>
      </w:r>
      <w:r w:rsidR="007B0420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00 Н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0F76F4" w:rsidRPr="004008F3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lastRenderedPageBreak/>
        <w:t>Задача №</w:t>
      </w:r>
      <w:r>
        <w:rPr>
          <w:rFonts w:ascii="Times New Roman" w:hAnsi="Times New Roman"/>
          <w:b/>
          <w:sz w:val="24"/>
          <w:szCs w:val="24"/>
        </w:rPr>
        <w:t>5</w:t>
      </w: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1675134" cy="1446663"/>
            <wp:effectExtent l="19050" t="0" r="1266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52038" t="21698" r="29156" b="490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961" cy="1449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sz w:val="24"/>
        </w:rPr>
      </w:pP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</w:t>
      </w:r>
      <w:r w:rsidR="007B0420">
        <w:rPr>
          <w:rFonts w:ascii="Times New Roman" w:hAnsi="Times New Roman"/>
          <w:sz w:val="24"/>
        </w:rPr>
        <w:t>9</w:t>
      </w:r>
      <w:r>
        <w:rPr>
          <w:rFonts w:ascii="Times New Roman" w:hAnsi="Times New Roman"/>
          <w:sz w:val="24"/>
        </w:rPr>
        <w:t>00 Н</w:t>
      </w: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  <w:vertAlign w:val="subscript"/>
        </w:rPr>
      </w:pPr>
      <w:r>
        <w:rPr>
          <w:rFonts w:ascii="Times New Roman" w:hAnsi="Times New Roman"/>
          <w:sz w:val="24"/>
        </w:rPr>
        <w:t xml:space="preserve">Найти: усилие зажима </w:t>
      </w:r>
      <w:r>
        <w:rPr>
          <w:rFonts w:ascii="Times New Roman" w:hAnsi="Times New Roman"/>
          <w:sz w:val="24"/>
          <w:lang w:val="en-US"/>
        </w:rPr>
        <w:t>Q</w:t>
      </w:r>
      <w:r w:rsidRPr="000F76F4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Pr="00CB1C1D" w:rsidRDefault="007B0420" w:rsidP="007B0420">
      <w:pPr>
        <w:spacing w:after="0" w:line="240" w:lineRule="auto"/>
        <w:rPr>
          <w:rFonts w:ascii="Times New Roman" w:hAnsi="Times New Roman"/>
          <w:sz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6</w:t>
      </w: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2702285" cy="1323833"/>
            <wp:effectExtent l="19050" t="0" r="2815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37386" t="30610" r="38715" b="48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800" cy="132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Pr="005842EF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М</w:t>
      </w:r>
      <w:r>
        <w:rPr>
          <w:rFonts w:ascii="Times New Roman" w:hAnsi="Times New Roman"/>
          <w:sz w:val="24"/>
          <w:vertAlign w:val="subscript"/>
        </w:rPr>
        <w:t>кр</w:t>
      </w:r>
      <w:r>
        <w:rPr>
          <w:rFonts w:ascii="Times New Roman" w:hAnsi="Times New Roman"/>
          <w:sz w:val="24"/>
        </w:rPr>
        <w:t xml:space="preserve"> =</w:t>
      </w:r>
      <w:r w:rsidR="007B0420"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 xml:space="preserve">00 Н, </w:t>
      </w:r>
      <w:r>
        <w:rPr>
          <w:rFonts w:ascii="Times New Roman" w:hAnsi="Times New Roman"/>
          <w:sz w:val="24"/>
          <w:lang w:val="en-US"/>
        </w:rPr>
        <w:t>l</w:t>
      </w:r>
      <w:r w:rsidRPr="000F76F4">
        <w:rPr>
          <w:rFonts w:ascii="Times New Roman" w:hAnsi="Times New Roman"/>
          <w:sz w:val="24"/>
        </w:rPr>
        <w:t xml:space="preserve"> = </w:t>
      </w:r>
      <w:r w:rsidR="007B0420"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t>0мм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7</w:t>
      </w: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lang w:eastAsia="ru-RU"/>
        </w:rPr>
        <w:drawing>
          <wp:inline distT="0" distB="0" distL="0" distR="0">
            <wp:extent cx="2361062" cy="1180531"/>
            <wp:effectExtent l="0" t="0" r="1138" b="0"/>
            <wp:docPr id="6" name="Рисунок 1" descr="http://www.studmed.ru/docs/static/d/7/e/3/f/d7e3fa90d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tudmed.ru/docs/static/d/7/e/3/f/d7e3fa90d43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728" cy="1183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Р=1</w:t>
      </w:r>
      <w:r w:rsidR="007B0420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00 Н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0F76F4" w:rsidRPr="004008F3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8</w:t>
      </w: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1675134" cy="1446663"/>
            <wp:effectExtent l="19050" t="0" r="1266" b="0"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52038" t="21698" r="29156" b="490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961" cy="1449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Р=1</w:t>
      </w:r>
      <w:r w:rsidR="007B0420"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>00 Н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Найти: усилие зажима </w:t>
      </w:r>
      <w:r>
        <w:rPr>
          <w:rFonts w:ascii="Times New Roman" w:hAnsi="Times New Roman"/>
          <w:sz w:val="24"/>
          <w:lang w:val="en-US"/>
        </w:rPr>
        <w:t>Q</w:t>
      </w:r>
      <w:r w:rsidRPr="000F76F4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lastRenderedPageBreak/>
        <w:t>Задача №</w:t>
      </w:r>
      <w:r>
        <w:rPr>
          <w:rFonts w:ascii="Times New Roman" w:hAnsi="Times New Roman"/>
          <w:b/>
          <w:sz w:val="24"/>
          <w:szCs w:val="24"/>
        </w:rPr>
        <w:t>9</w:t>
      </w: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2702285" cy="1323833"/>
            <wp:effectExtent l="19050" t="0" r="2815" b="0"/>
            <wp:docPr id="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37386" t="30610" r="38715" b="48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800" cy="132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Pr="005842EF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М</w:t>
      </w:r>
      <w:r>
        <w:rPr>
          <w:rFonts w:ascii="Times New Roman" w:hAnsi="Times New Roman"/>
          <w:sz w:val="24"/>
          <w:vertAlign w:val="subscript"/>
        </w:rPr>
        <w:t>кр</w:t>
      </w:r>
      <w:r>
        <w:rPr>
          <w:rFonts w:ascii="Times New Roman" w:hAnsi="Times New Roman"/>
          <w:sz w:val="24"/>
        </w:rPr>
        <w:t xml:space="preserve"> =3</w:t>
      </w:r>
      <w:r w:rsidR="007B0420"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 xml:space="preserve">0 Н, </w:t>
      </w:r>
      <w:r>
        <w:rPr>
          <w:rFonts w:ascii="Times New Roman" w:hAnsi="Times New Roman"/>
          <w:sz w:val="24"/>
          <w:lang w:val="en-US"/>
        </w:rPr>
        <w:t>l</w:t>
      </w:r>
      <w:r w:rsidRPr="000F76F4">
        <w:rPr>
          <w:rFonts w:ascii="Times New Roman" w:hAnsi="Times New Roman"/>
          <w:sz w:val="24"/>
        </w:rPr>
        <w:t xml:space="preserve"> = </w:t>
      </w:r>
      <w:r>
        <w:rPr>
          <w:rFonts w:ascii="Times New Roman" w:hAnsi="Times New Roman"/>
          <w:sz w:val="24"/>
        </w:rPr>
        <w:t>20мм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10</w:t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1675134" cy="1446663"/>
            <wp:effectExtent l="19050" t="0" r="1266" b="0"/>
            <wp:docPr id="1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52038" t="21698" r="29156" b="490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961" cy="1449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Р=1</w:t>
      </w:r>
      <w:r w:rsidR="007B0420"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t>00 Н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Найти: усилие зажима </w:t>
      </w:r>
      <w:r>
        <w:rPr>
          <w:rFonts w:ascii="Times New Roman" w:hAnsi="Times New Roman"/>
          <w:sz w:val="24"/>
          <w:lang w:val="en-US"/>
        </w:rPr>
        <w:t>Q</w:t>
      </w:r>
      <w:r w:rsidRPr="000F76F4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11</w:t>
      </w: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2702285" cy="1323833"/>
            <wp:effectExtent l="19050" t="0" r="2815" b="0"/>
            <wp:docPr id="1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37386" t="30610" r="38715" b="48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800" cy="132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Pr="005842EF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М</w:t>
      </w:r>
      <w:r>
        <w:rPr>
          <w:rFonts w:ascii="Times New Roman" w:hAnsi="Times New Roman"/>
          <w:sz w:val="24"/>
          <w:vertAlign w:val="subscript"/>
        </w:rPr>
        <w:t>кр</w:t>
      </w:r>
      <w:r>
        <w:rPr>
          <w:rFonts w:ascii="Times New Roman" w:hAnsi="Times New Roman"/>
          <w:sz w:val="24"/>
        </w:rPr>
        <w:t xml:space="preserve"> =</w:t>
      </w:r>
      <w:r w:rsidR="007B0420"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 xml:space="preserve">00 Н, </w:t>
      </w:r>
      <w:r>
        <w:rPr>
          <w:rFonts w:ascii="Times New Roman" w:hAnsi="Times New Roman"/>
          <w:sz w:val="24"/>
          <w:lang w:val="en-US"/>
        </w:rPr>
        <w:t>l</w:t>
      </w:r>
      <w:r w:rsidRPr="000F76F4">
        <w:rPr>
          <w:rFonts w:ascii="Times New Roman" w:hAnsi="Times New Roman"/>
          <w:sz w:val="24"/>
        </w:rPr>
        <w:t xml:space="preserve"> = </w:t>
      </w:r>
      <w:r w:rsidR="007B0420"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>0мм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№1</w:t>
      </w:r>
      <w:r>
        <w:rPr>
          <w:rFonts w:ascii="Times New Roman" w:hAnsi="Times New Roman"/>
          <w:sz w:val="24"/>
          <w:szCs w:val="24"/>
        </w:rPr>
        <w:t>2</w:t>
      </w: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lang w:eastAsia="ru-RU"/>
        </w:rPr>
        <w:drawing>
          <wp:inline distT="0" distB="0" distL="0" distR="0">
            <wp:extent cx="2361062" cy="1180531"/>
            <wp:effectExtent l="0" t="0" r="1138" b="0"/>
            <wp:docPr id="13" name="Рисунок 1" descr="http://www.studmed.ru/docs/static/d/7/e/3/f/d7e3fa90d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tudmed.ru/docs/static/d/7/e/3/f/d7e3fa90d43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728" cy="1183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</w:t>
      </w:r>
      <w:r w:rsidR="007B0420">
        <w:rPr>
          <w:rFonts w:ascii="Times New Roman" w:hAnsi="Times New Roman"/>
          <w:sz w:val="24"/>
        </w:rPr>
        <w:t>95</w:t>
      </w:r>
      <w:r>
        <w:rPr>
          <w:rFonts w:ascii="Times New Roman" w:hAnsi="Times New Roman"/>
          <w:sz w:val="24"/>
        </w:rPr>
        <w:t>0 Н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0F76F4" w:rsidRPr="004008F3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lastRenderedPageBreak/>
        <w:t>Задача №</w:t>
      </w:r>
      <w:r>
        <w:rPr>
          <w:rFonts w:ascii="Times New Roman" w:hAnsi="Times New Roman"/>
          <w:b/>
          <w:sz w:val="24"/>
          <w:szCs w:val="24"/>
        </w:rPr>
        <w:t>13</w:t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1675134" cy="1446663"/>
            <wp:effectExtent l="19050" t="0" r="1266" b="0"/>
            <wp:docPr id="1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52038" t="21698" r="29156" b="490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961" cy="1449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</w:t>
      </w:r>
      <w:r w:rsidR="007B0420">
        <w:rPr>
          <w:rFonts w:ascii="Times New Roman" w:hAnsi="Times New Roman"/>
          <w:sz w:val="24"/>
        </w:rPr>
        <w:t>14</w:t>
      </w:r>
      <w:r>
        <w:rPr>
          <w:rFonts w:ascii="Times New Roman" w:hAnsi="Times New Roman"/>
          <w:sz w:val="24"/>
        </w:rPr>
        <w:t>00 Н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Найти: усилие зажима </w:t>
      </w:r>
      <w:r>
        <w:rPr>
          <w:rFonts w:ascii="Times New Roman" w:hAnsi="Times New Roman"/>
          <w:sz w:val="24"/>
          <w:lang w:val="en-US"/>
        </w:rPr>
        <w:t>Q</w:t>
      </w:r>
      <w:r w:rsidRPr="000F76F4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14</w:t>
      </w: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2702285" cy="1323833"/>
            <wp:effectExtent l="19050" t="0" r="2815" b="0"/>
            <wp:docPr id="1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37386" t="30610" r="38715" b="48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800" cy="132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Pr="005842EF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М</w:t>
      </w:r>
      <w:r>
        <w:rPr>
          <w:rFonts w:ascii="Times New Roman" w:hAnsi="Times New Roman"/>
          <w:sz w:val="24"/>
          <w:vertAlign w:val="subscript"/>
        </w:rPr>
        <w:t>кр</w:t>
      </w:r>
      <w:r>
        <w:rPr>
          <w:rFonts w:ascii="Times New Roman" w:hAnsi="Times New Roman"/>
          <w:sz w:val="24"/>
        </w:rPr>
        <w:t xml:space="preserve"> =300 Н, </w:t>
      </w:r>
      <w:r>
        <w:rPr>
          <w:rFonts w:ascii="Times New Roman" w:hAnsi="Times New Roman"/>
          <w:sz w:val="24"/>
          <w:lang w:val="en-US"/>
        </w:rPr>
        <w:t>l</w:t>
      </w:r>
      <w:r w:rsidRPr="000F76F4">
        <w:rPr>
          <w:rFonts w:ascii="Times New Roman" w:hAnsi="Times New Roman"/>
          <w:sz w:val="24"/>
        </w:rPr>
        <w:t xml:space="preserve"> = </w:t>
      </w:r>
      <w:r w:rsidR="007B0420"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t>0мм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№1</w:t>
      </w:r>
      <w:r>
        <w:rPr>
          <w:rFonts w:ascii="Times New Roman" w:hAnsi="Times New Roman"/>
          <w:b/>
          <w:sz w:val="24"/>
          <w:szCs w:val="24"/>
        </w:rPr>
        <w:t>5</w:t>
      </w: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lang w:eastAsia="ru-RU"/>
        </w:rPr>
        <w:drawing>
          <wp:inline distT="0" distB="0" distL="0" distR="0">
            <wp:extent cx="2361062" cy="1180531"/>
            <wp:effectExtent l="0" t="0" r="1138" b="0"/>
            <wp:docPr id="16" name="Рисунок 1" descr="http://www.studmed.ru/docs/static/d/7/e/3/f/d7e3fa90d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tudmed.ru/docs/static/d/7/e/3/f/d7e3fa90d43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728" cy="1183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Р=1</w:t>
      </w:r>
      <w:r w:rsidR="007B0420"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>00 Н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0F76F4" w:rsidRPr="004008F3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16</w:t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1675134" cy="1446663"/>
            <wp:effectExtent l="19050" t="0" r="1266" b="0"/>
            <wp:docPr id="1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52038" t="21698" r="29156" b="490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961" cy="1449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Р=1</w:t>
      </w:r>
      <w:r w:rsidR="007B0420"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>00 Н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Найти: усилие зажима </w:t>
      </w:r>
      <w:r>
        <w:rPr>
          <w:rFonts w:ascii="Times New Roman" w:hAnsi="Times New Roman"/>
          <w:sz w:val="24"/>
          <w:lang w:val="en-US"/>
        </w:rPr>
        <w:t>Q</w:t>
      </w:r>
      <w:r w:rsidRPr="000F76F4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lastRenderedPageBreak/>
        <w:t>Задача №</w:t>
      </w:r>
      <w:r>
        <w:rPr>
          <w:rFonts w:ascii="Times New Roman" w:hAnsi="Times New Roman"/>
          <w:b/>
          <w:sz w:val="24"/>
          <w:szCs w:val="24"/>
        </w:rPr>
        <w:t>17</w:t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2702285" cy="1323833"/>
            <wp:effectExtent l="19050" t="0" r="2815" b="0"/>
            <wp:docPr id="1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37386" t="30610" r="38715" b="48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800" cy="132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Pr="005842EF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М</w:t>
      </w:r>
      <w:r>
        <w:rPr>
          <w:rFonts w:ascii="Times New Roman" w:hAnsi="Times New Roman"/>
          <w:sz w:val="24"/>
          <w:vertAlign w:val="subscript"/>
        </w:rPr>
        <w:t>кр</w:t>
      </w:r>
      <w:r>
        <w:rPr>
          <w:rFonts w:ascii="Times New Roman" w:hAnsi="Times New Roman"/>
          <w:sz w:val="24"/>
        </w:rPr>
        <w:t xml:space="preserve"> =</w:t>
      </w:r>
      <w:r w:rsidR="007B0420"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 xml:space="preserve">00 Н, </w:t>
      </w:r>
      <w:r>
        <w:rPr>
          <w:rFonts w:ascii="Times New Roman" w:hAnsi="Times New Roman"/>
          <w:sz w:val="24"/>
          <w:lang w:val="en-US"/>
        </w:rPr>
        <w:t>l</w:t>
      </w:r>
      <w:r w:rsidRPr="000F76F4">
        <w:rPr>
          <w:rFonts w:ascii="Times New Roman" w:hAnsi="Times New Roman"/>
          <w:sz w:val="24"/>
        </w:rPr>
        <w:t xml:space="preserve"> = </w:t>
      </w:r>
      <w:r w:rsidR="007B0420"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>0мм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№1</w:t>
      </w:r>
      <w:r>
        <w:rPr>
          <w:rFonts w:ascii="Times New Roman" w:hAnsi="Times New Roman"/>
          <w:b/>
          <w:sz w:val="24"/>
          <w:szCs w:val="24"/>
        </w:rPr>
        <w:t>8</w:t>
      </w: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lang w:eastAsia="ru-RU"/>
        </w:rPr>
        <w:drawing>
          <wp:inline distT="0" distB="0" distL="0" distR="0">
            <wp:extent cx="2361062" cy="1180531"/>
            <wp:effectExtent l="0" t="0" r="1138" b="0"/>
            <wp:docPr id="19" name="Рисунок 1" descr="http://www.studmed.ru/docs/static/d/7/e/3/f/d7e3fa90d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tudmed.ru/docs/static/d/7/e/3/f/d7e3fa90d43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728" cy="1183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Р=1</w:t>
      </w:r>
      <w:r w:rsidR="007B0420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>00 Н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0F76F4" w:rsidRPr="004008F3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19</w:t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1675134" cy="1446663"/>
            <wp:effectExtent l="19050" t="0" r="1266" b="0"/>
            <wp:docPr id="2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52038" t="21698" r="29156" b="490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961" cy="1449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Р=1</w:t>
      </w:r>
      <w:r w:rsidR="007B0420">
        <w:rPr>
          <w:rFonts w:ascii="Times New Roman" w:hAnsi="Times New Roman"/>
          <w:sz w:val="24"/>
        </w:rPr>
        <w:t>60</w:t>
      </w:r>
      <w:r>
        <w:rPr>
          <w:rFonts w:ascii="Times New Roman" w:hAnsi="Times New Roman"/>
          <w:sz w:val="24"/>
        </w:rPr>
        <w:t>0 Н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Найти: усилие зажима </w:t>
      </w:r>
      <w:r>
        <w:rPr>
          <w:rFonts w:ascii="Times New Roman" w:hAnsi="Times New Roman"/>
          <w:sz w:val="24"/>
          <w:lang w:val="en-US"/>
        </w:rPr>
        <w:t>Q</w:t>
      </w:r>
      <w:r w:rsidRPr="000F76F4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20</w:t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2702285" cy="1323833"/>
            <wp:effectExtent l="19050" t="0" r="2815" b="0"/>
            <wp:docPr id="2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37386" t="30610" r="38715" b="48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800" cy="132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Pr="005842EF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М</w:t>
      </w:r>
      <w:r>
        <w:rPr>
          <w:rFonts w:ascii="Times New Roman" w:hAnsi="Times New Roman"/>
          <w:sz w:val="24"/>
          <w:vertAlign w:val="subscript"/>
        </w:rPr>
        <w:t>кр</w:t>
      </w:r>
      <w:r>
        <w:rPr>
          <w:rFonts w:ascii="Times New Roman" w:hAnsi="Times New Roman"/>
          <w:sz w:val="24"/>
        </w:rPr>
        <w:t xml:space="preserve"> =3</w:t>
      </w:r>
      <w:r w:rsidR="00D57776"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 xml:space="preserve">0 Н, </w:t>
      </w:r>
      <w:r>
        <w:rPr>
          <w:rFonts w:ascii="Times New Roman" w:hAnsi="Times New Roman"/>
          <w:sz w:val="24"/>
          <w:lang w:val="en-US"/>
        </w:rPr>
        <w:t>l</w:t>
      </w:r>
      <w:r w:rsidRPr="000F76F4">
        <w:rPr>
          <w:rFonts w:ascii="Times New Roman" w:hAnsi="Times New Roman"/>
          <w:sz w:val="24"/>
        </w:rPr>
        <w:t xml:space="preserve"> = </w:t>
      </w:r>
      <w:r w:rsidR="007B0420"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>0мм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lastRenderedPageBreak/>
        <w:t>Задача №</w:t>
      </w:r>
      <w:r>
        <w:rPr>
          <w:rFonts w:ascii="Times New Roman" w:hAnsi="Times New Roman"/>
          <w:b/>
          <w:sz w:val="24"/>
          <w:szCs w:val="24"/>
        </w:rPr>
        <w:t>2</w:t>
      </w:r>
      <w:r w:rsidRPr="000F76F4">
        <w:rPr>
          <w:rFonts w:ascii="Times New Roman" w:hAnsi="Times New Roman"/>
          <w:b/>
          <w:sz w:val="24"/>
          <w:szCs w:val="24"/>
        </w:rPr>
        <w:t>1</w:t>
      </w: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lang w:eastAsia="ru-RU"/>
        </w:rPr>
        <w:drawing>
          <wp:inline distT="0" distB="0" distL="0" distR="0">
            <wp:extent cx="2361062" cy="1180531"/>
            <wp:effectExtent l="0" t="0" r="1138" b="0"/>
            <wp:docPr id="22" name="Рисунок 1" descr="http://www.studmed.ru/docs/static/d/7/e/3/f/d7e3fa90d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tudmed.ru/docs/static/d/7/e/3/f/d7e3fa90d43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728" cy="1183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Р=1</w:t>
      </w:r>
      <w:r w:rsidR="00D57776">
        <w:rPr>
          <w:rFonts w:ascii="Times New Roman" w:hAnsi="Times New Roman"/>
          <w:sz w:val="24"/>
        </w:rPr>
        <w:t>7</w:t>
      </w:r>
      <w:r>
        <w:rPr>
          <w:rFonts w:ascii="Times New Roman" w:hAnsi="Times New Roman"/>
          <w:sz w:val="24"/>
        </w:rPr>
        <w:t>00 Н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0F76F4" w:rsidRPr="004008F3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22</w:t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1675134" cy="1446663"/>
            <wp:effectExtent l="19050" t="0" r="1266" b="0"/>
            <wp:docPr id="2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52038" t="21698" r="29156" b="490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961" cy="1449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Р=1</w:t>
      </w:r>
      <w:r w:rsidR="00D57776">
        <w:rPr>
          <w:rFonts w:ascii="Times New Roman" w:hAnsi="Times New Roman"/>
          <w:sz w:val="24"/>
        </w:rPr>
        <w:t>7</w:t>
      </w:r>
      <w:r>
        <w:rPr>
          <w:rFonts w:ascii="Times New Roman" w:hAnsi="Times New Roman"/>
          <w:sz w:val="24"/>
        </w:rPr>
        <w:t>00 Н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Найти: усилие зажима </w:t>
      </w:r>
      <w:r>
        <w:rPr>
          <w:rFonts w:ascii="Times New Roman" w:hAnsi="Times New Roman"/>
          <w:sz w:val="24"/>
          <w:lang w:val="en-US"/>
        </w:rPr>
        <w:t>Q</w:t>
      </w:r>
      <w:r w:rsidRPr="000F76F4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23</w:t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2702285" cy="1323833"/>
            <wp:effectExtent l="19050" t="0" r="2815" b="0"/>
            <wp:docPr id="2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37386" t="30610" r="38715" b="48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800" cy="132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Pr="005842EF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М</w:t>
      </w:r>
      <w:r>
        <w:rPr>
          <w:rFonts w:ascii="Times New Roman" w:hAnsi="Times New Roman"/>
          <w:sz w:val="24"/>
          <w:vertAlign w:val="subscript"/>
        </w:rPr>
        <w:t>кр</w:t>
      </w:r>
      <w:r>
        <w:rPr>
          <w:rFonts w:ascii="Times New Roman" w:hAnsi="Times New Roman"/>
          <w:sz w:val="24"/>
        </w:rPr>
        <w:t xml:space="preserve"> =</w:t>
      </w:r>
      <w:r w:rsidR="00D57776"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 xml:space="preserve">00 Н, </w:t>
      </w:r>
      <w:r>
        <w:rPr>
          <w:rFonts w:ascii="Times New Roman" w:hAnsi="Times New Roman"/>
          <w:sz w:val="24"/>
          <w:lang w:val="en-US"/>
        </w:rPr>
        <w:t>l</w:t>
      </w:r>
      <w:r w:rsidRPr="000F76F4">
        <w:rPr>
          <w:rFonts w:ascii="Times New Roman" w:hAnsi="Times New Roman"/>
          <w:sz w:val="24"/>
        </w:rPr>
        <w:t xml:space="preserve"> = </w:t>
      </w:r>
      <w:r w:rsidR="00D57776"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t>0мм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24</w:t>
      </w: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lang w:eastAsia="ru-RU"/>
        </w:rPr>
        <w:drawing>
          <wp:inline distT="0" distB="0" distL="0" distR="0">
            <wp:extent cx="2361062" cy="1180531"/>
            <wp:effectExtent l="0" t="0" r="1138" b="0"/>
            <wp:docPr id="25" name="Рисунок 1" descr="http://www.studmed.ru/docs/static/d/7/e/3/f/d7e3fa90d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tudmed.ru/docs/static/d/7/e/3/f/d7e3fa90d43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728" cy="1183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Р=1</w:t>
      </w:r>
      <w:r w:rsidR="00D57776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00 Н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0F76F4" w:rsidRPr="004008F3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sectPr w:rsidR="007B0420" w:rsidSect="00EB3D9E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411B" w:rsidRDefault="00C3411B" w:rsidP="00ED4D39">
      <w:pPr>
        <w:spacing w:after="0" w:line="240" w:lineRule="auto"/>
      </w:pPr>
      <w:r>
        <w:separator/>
      </w:r>
    </w:p>
  </w:endnote>
  <w:endnote w:type="continuationSeparator" w:id="0">
    <w:p w:rsidR="00C3411B" w:rsidRDefault="00C3411B" w:rsidP="00ED4D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411B" w:rsidRDefault="00C3411B" w:rsidP="00ED4D39">
      <w:pPr>
        <w:spacing w:after="0" w:line="240" w:lineRule="auto"/>
      </w:pPr>
      <w:r>
        <w:separator/>
      </w:r>
    </w:p>
  </w:footnote>
  <w:footnote w:type="continuationSeparator" w:id="0">
    <w:p w:rsidR="00C3411B" w:rsidRDefault="00C3411B" w:rsidP="00ED4D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1317D"/>
    <w:multiLevelType w:val="hybridMultilevel"/>
    <w:tmpl w:val="937EE620"/>
    <w:lvl w:ilvl="0" w:tplc="9E2A5F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" w15:restartNumberingAfterBreak="0">
    <w:nsid w:val="42CC5FE1"/>
    <w:multiLevelType w:val="hybridMultilevel"/>
    <w:tmpl w:val="C07CC6DC"/>
    <w:lvl w:ilvl="0" w:tplc="0419000F">
      <w:start w:val="1"/>
      <w:numFmt w:val="decimal"/>
      <w:lvlText w:val="%1."/>
      <w:lvlJc w:val="left"/>
      <w:pPr>
        <w:ind w:left="-414" w:hanging="360"/>
      </w:pPr>
    </w:lvl>
    <w:lvl w:ilvl="1" w:tplc="04190019" w:tentative="1">
      <w:start w:val="1"/>
      <w:numFmt w:val="lowerLetter"/>
      <w:lvlText w:val="%2."/>
      <w:lvlJc w:val="left"/>
      <w:pPr>
        <w:ind w:left="306" w:hanging="360"/>
      </w:pPr>
    </w:lvl>
    <w:lvl w:ilvl="2" w:tplc="0419001B" w:tentative="1">
      <w:start w:val="1"/>
      <w:numFmt w:val="lowerRoman"/>
      <w:lvlText w:val="%3."/>
      <w:lvlJc w:val="right"/>
      <w:pPr>
        <w:ind w:left="1026" w:hanging="180"/>
      </w:pPr>
    </w:lvl>
    <w:lvl w:ilvl="3" w:tplc="0419000F" w:tentative="1">
      <w:start w:val="1"/>
      <w:numFmt w:val="decimal"/>
      <w:lvlText w:val="%4."/>
      <w:lvlJc w:val="left"/>
      <w:pPr>
        <w:ind w:left="1746" w:hanging="360"/>
      </w:pPr>
    </w:lvl>
    <w:lvl w:ilvl="4" w:tplc="04190019" w:tentative="1">
      <w:start w:val="1"/>
      <w:numFmt w:val="lowerLetter"/>
      <w:lvlText w:val="%5."/>
      <w:lvlJc w:val="left"/>
      <w:pPr>
        <w:ind w:left="2466" w:hanging="360"/>
      </w:pPr>
    </w:lvl>
    <w:lvl w:ilvl="5" w:tplc="0419001B" w:tentative="1">
      <w:start w:val="1"/>
      <w:numFmt w:val="lowerRoman"/>
      <w:lvlText w:val="%6."/>
      <w:lvlJc w:val="right"/>
      <w:pPr>
        <w:ind w:left="3186" w:hanging="180"/>
      </w:pPr>
    </w:lvl>
    <w:lvl w:ilvl="6" w:tplc="0419000F" w:tentative="1">
      <w:start w:val="1"/>
      <w:numFmt w:val="decimal"/>
      <w:lvlText w:val="%7."/>
      <w:lvlJc w:val="left"/>
      <w:pPr>
        <w:ind w:left="3906" w:hanging="360"/>
      </w:pPr>
    </w:lvl>
    <w:lvl w:ilvl="7" w:tplc="04190019" w:tentative="1">
      <w:start w:val="1"/>
      <w:numFmt w:val="lowerLetter"/>
      <w:lvlText w:val="%8."/>
      <w:lvlJc w:val="left"/>
      <w:pPr>
        <w:ind w:left="4626" w:hanging="360"/>
      </w:pPr>
    </w:lvl>
    <w:lvl w:ilvl="8" w:tplc="0419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2" w15:restartNumberingAfterBreak="0">
    <w:nsid w:val="45A349FA"/>
    <w:multiLevelType w:val="hybridMultilevel"/>
    <w:tmpl w:val="B218EC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9BE23AF"/>
    <w:multiLevelType w:val="hybridMultilevel"/>
    <w:tmpl w:val="937EE620"/>
    <w:lvl w:ilvl="0" w:tplc="9E2A5F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4" w15:restartNumberingAfterBreak="0">
    <w:nsid w:val="5E7A3AC4"/>
    <w:multiLevelType w:val="hybridMultilevel"/>
    <w:tmpl w:val="5E8EC476"/>
    <w:lvl w:ilvl="0" w:tplc="568C8FBC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5" w15:restartNumberingAfterBreak="0">
    <w:nsid w:val="7E7929B6"/>
    <w:multiLevelType w:val="hybridMultilevel"/>
    <w:tmpl w:val="C07CC6DC"/>
    <w:lvl w:ilvl="0" w:tplc="0419000F">
      <w:start w:val="1"/>
      <w:numFmt w:val="decimal"/>
      <w:lvlText w:val="%1."/>
      <w:lvlJc w:val="left"/>
      <w:pPr>
        <w:ind w:left="-414" w:hanging="360"/>
      </w:pPr>
    </w:lvl>
    <w:lvl w:ilvl="1" w:tplc="04190019" w:tentative="1">
      <w:start w:val="1"/>
      <w:numFmt w:val="lowerLetter"/>
      <w:lvlText w:val="%2."/>
      <w:lvlJc w:val="left"/>
      <w:pPr>
        <w:ind w:left="306" w:hanging="360"/>
      </w:pPr>
    </w:lvl>
    <w:lvl w:ilvl="2" w:tplc="0419001B" w:tentative="1">
      <w:start w:val="1"/>
      <w:numFmt w:val="lowerRoman"/>
      <w:lvlText w:val="%3."/>
      <w:lvlJc w:val="right"/>
      <w:pPr>
        <w:ind w:left="1026" w:hanging="180"/>
      </w:pPr>
    </w:lvl>
    <w:lvl w:ilvl="3" w:tplc="0419000F" w:tentative="1">
      <w:start w:val="1"/>
      <w:numFmt w:val="decimal"/>
      <w:lvlText w:val="%4."/>
      <w:lvlJc w:val="left"/>
      <w:pPr>
        <w:ind w:left="1746" w:hanging="360"/>
      </w:pPr>
    </w:lvl>
    <w:lvl w:ilvl="4" w:tplc="04190019" w:tentative="1">
      <w:start w:val="1"/>
      <w:numFmt w:val="lowerLetter"/>
      <w:lvlText w:val="%5."/>
      <w:lvlJc w:val="left"/>
      <w:pPr>
        <w:ind w:left="2466" w:hanging="360"/>
      </w:pPr>
    </w:lvl>
    <w:lvl w:ilvl="5" w:tplc="0419001B" w:tentative="1">
      <w:start w:val="1"/>
      <w:numFmt w:val="lowerRoman"/>
      <w:lvlText w:val="%6."/>
      <w:lvlJc w:val="right"/>
      <w:pPr>
        <w:ind w:left="3186" w:hanging="180"/>
      </w:pPr>
    </w:lvl>
    <w:lvl w:ilvl="6" w:tplc="0419000F" w:tentative="1">
      <w:start w:val="1"/>
      <w:numFmt w:val="decimal"/>
      <w:lvlText w:val="%7."/>
      <w:lvlJc w:val="left"/>
      <w:pPr>
        <w:ind w:left="3906" w:hanging="360"/>
      </w:pPr>
    </w:lvl>
    <w:lvl w:ilvl="7" w:tplc="04190019" w:tentative="1">
      <w:start w:val="1"/>
      <w:numFmt w:val="lowerLetter"/>
      <w:lvlText w:val="%8."/>
      <w:lvlJc w:val="left"/>
      <w:pPr>
        <w:ind w:left="4626" w:hanging="360"/>
      </w:pPr>
    </w:lvl>
    <w:lvl w:ilvl="8" w:tplc="0419001B" w:tentative="1">
      <w:start w:val="1"/>
      <w:numFmt w:val="lowerRoman"/>
      <w:lvlText w:val="%9."/>
      <w:lvlJc w:val="right"/>
      <w:pPr>
        <w:ind w:left="5346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3E01"/>
    <w:rsid w:val="00015EE7"/>
    <w:rsid w:val="000250F6"/>
    <w:rsid w:val="000466E2"/>
    <w:rsid w:val="00092276"/>
    <w:rsid w:val="000A1FC3"/>
    <w:rsid w:val="000B7CE3"/>
    <w:rsid w:val="000C15DC"/>
    <w:rsid w:val="000D0089"/>
    <w:rsid w:val="000E48B3"/>
    <w:rsid w:val="000F76F4"/>
    <w:rsid w:val="00113E01"/>
    <w:rsid w:val="001247E8"/>
    <w:rsid w:val="0012537E"/>
    <w:rsid w:val="00131E64"/>
    <w:rsid w:val="0014702B"/>
    <w:rsid w:val="001B7EB5"/>
    <w:rsid w:val="00207EB2"/>
    <w:rsid w:val="00215A16"/>
    <w:rsid w:val="00261544"/>
    <w:rsid w:val="00283129"/>
    <w:rsid w:val="002C3C43"/>
    <w:rsid w:val="002F6C7C"/>
    <w:rsid w:val="00304F4E"/>
    <w:rsid w:val="003062A8"/>
    <w:rsid w:val="00306790"/>
    <w:rsid w:val="00333837"/>
    <w:rsid w:val="003470EA"/>
    <w:rsid w:val="00363C85"/>
    <w:rsid w:val="003770DB"/>
    <w:rsid w:val="003B0027"/>
    <w:rsid w:val="003D21EA"/>
    <w:rsid w:val="004008F3"/>
    <w:rsid w:val="00413DF7"/>
    <w:rsid w:val="00417DDE"/>
    <w:rsid w:val="00427B63"/>
    <w:rsid w:val="00430035"/>
    <w:rsid w:val="00450C31"/>
    <w:rsid w:val="0046371A"/>
    <w:rsid w:val="004A0EC0"/>
    <w:rsid w:val="004B0FE2"/>
    <w:rsid w:val="00507574"/>
    <w:rsid w:val="00517EFF"/>
    <w:rsid w:val="00525E7C"/>
    <w:rsid w:val="0053635D"/>
    <w:rsid w:val="00546DD4"/>
    <w:rsid w:val="00555CF9"/>
    <w:rsid w:val="00564EB6"/>
    <w:rsid w:val="005842EF"/>
    <w:rsid w:val="005B2700"/>
    <w:rsid w:val="005F385C"/>
    <w:rsid w:val="0062763A"/>
    <w:rsid w:val="006465DD"/>
    <w:rsid w:val="00647BF5"/>
    <w:rsid w:val="0065543B"/>
    <w:rsid w:val="00673E0B"/>
    <w:rsid w:val="00674B5D"/>
    <w:rsid w:val="00674FEC"/>
    <w:rsid w:val="006C6CEC"/>
    <w:rsid w:val="006D1554"/>
    <w:rsid w:val="006D55CF"/>
    <w:rsid w:val="006E2587"/>
    <w:rsid w:val="006E3CF7"/>
    <w:rsid w:val="007055C8"/>
    <w:rsid w:val="0070767D"/>
    <w:rsid w:val="00722DC5"/>
    <w:rsid w:val="007B0420"/>
    <w:rsid w:val="007B10A5"/>
    <w:rsid w:val="007E6CFB"/>
    <w:rsid w:val="008246E7"/>
    <w:rsid w:val="00837A0A"/>
    <w:rsid w:val="00844D3B"/>
    <w:rsid w:val="0085664D"/>
    <w:rsid w:val="008A7C9D"/>
    <w:rsid w:val="008B0BC1"/>
    <w:rsid w:val="008C58EA"/>
    <w:rsid w:val="00944157"/>
    <w:rsid w:val="009A319A"/>
    <w:rsid w:val="009C47C3"/>
    <w:rsid w:val="009D1DE9"/>
    <w:rsid w:val="009E24D2"/>
    <w:rsid w:val="00A0211F"/>
    <w:rsid w:val="00B05877"/>
    <w:rsid w:val="00B1151F"/>
    <w:rsid w:val="00B93F4B"/>
    <w:rsid w:val="00BD3974"/>
    <w:rsid w:val="00BF2867"/>
    <w:rsid w:val="00C3411B"/>
    <w:rsid w:val="00C34EB0"/>
    <w:rsid w:val="00C4386A"/>
    <w:rsid w:val="00C6555D"/>
    <w:rsid w:val="00C715F4"/>
    <w:rsid w:val="00C81264"/>
    <w:rsid w:val="00CB1C1D"/>
    <w:rsid w:val="00CB3C2B"/>
    <w:rsid w:val="00CC30EB"/>
    <w:rsid w:val="00CE6375"/>
    <w:rsid w:val="00D13093"/>
    <w:rsid w:val="00D57776"/>
    <w:rsid w:val="00D7287A"/>
    <w:rsid w:val="00D76755"/>
    <w:rsid w:val="00DB6C83"/>
    <w:rsid w:val="00DC55F0"/>
    <w:rsid w:val="00DE48EA"/>
    <w:rsid w:val="00DE591A"/>
    <w:rsid w:val="00E25034"/>
    <w:rsid w:val="00EB3D9E"/>
    <w:rsid w:val="00ED4D39"/>
    <w:rsid w:val="00EE3C97"/>
    <w:rsid w:val="00EF2068"/>
    <w:rsid w:val="00F3464D"/>
    <w:rsid w:val="00F34F25"/>
    <w:rsid w:val="00F50601"/>
    <w:rsid w:val="00F86F1A"/>
    <w:rsid w:val="00F97F8F"/>
    <w:rsid w:val="00FA1F23"/>
    <w:rsid w:val="00FF25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EC42CE-5914-463C-A6B5-A97FD2354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3E0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113E01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113E01"/>
    <w:rPr>
      <w:rFonts w:ascii="Consolas" w:eastAsia="Calibri" w:hAnsi="Consolas" w:cs="Times New Roman"/>
      <w:sz w:val="21"/>
      <w:szCs w:val="21"/>
    </w:rPr>
  </w:style>
  <w:style w:type="paragraph" w:styleId="a5">
    <w:name w:val="List Paragraph"/>
    <w:basedOn w:val="a"/>
    <w:uiPriority w:val="34"/>
    <w:qFormat/>
    <w:rsid w:val="00113E01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ED4D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D4D39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ED4D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D4D39"/>
    <w:rPr>
      <w:rFonts w:ascii="Calibri" w:eastAsia="Calibri" w:hAnsi="Calibri" w:cs="Times New Roman"/>
    </w:rPr>
  </w:style>
  <w:style w:type="character" w:customStyle="1" w:styleId="FontStyle48">
    <w:name w:val="Font Style48"/>
    <w:basedOn w:val="a0"/>
    <w:rsid w:val="00C81264"/>
    <w:rPr>
      <w:rFonts w:ascii="Times New Roman" w:hAnsi="Times New Roman" w:cs="Times New Roman"/>
      <w:sz w:val="22"/>
      <w:szCs w:val="22"/>
    </w:rPr>
  </w:style>
  <w:style w:type="paragraph" w:styleId="aa">
    <w:name w:val="Balloon Text"/>
    <w:basedOn w:val="a"/>
    <w:link w:val="ab"/>
    <w:uiPriority w:val="99"/>
    <w:semiHidden/>
    <w:unhideWhenUsed/>
    <w:rsid w:val="00F50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5060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808</TotalTime>
  <Pages>8</Pages>
  <Words>590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Студент</cp:lastModifiedBy>
  <cp:revision>60</cp:revision>
  <cp:lastPrinted>2016-12-03T07:05:00Z</cp:lastPrinted>
  <dcterms:created xsi:type="dcterms:W3CDTF">2012-11-27T04:10:00Z</dcterms:created>
  <dcterms:modified xsi:type="dcterms:W3CDTF">2021-12-12T19:57:00Z</dcterms:modified>
</cp:coreProperties>
</file>